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CB0E" w14:textId="77777777" w:rsidR="0099188A" w:rsidRPr="00031D5F" w:rsidRDefault="00AB6521" w:rsidP="0099188A">
      <w:pPr>
        <w:spacing w:after="0"/>
        <w:rPr>
          <w:rFonts w:ascii="Arial" w:hAnsi="Arial" w:cs="Arial"/>
          <w:b/>
          <w:bCs/>
          <w:sz w:val="28"/>
          <w:szCs w:val="28"/>
          <w:lang w:val="es-419"/>
        </w:rPr>
      </w:pPr>
      <w:r w:rsidRPr="00031D5F">
        <w:rPr>
          <w:rFonts w:ascii="Arial" w:hAnsi="Arial" w:cs="Arial"/>
          <w:b/>
          <w:bCs/>
          <w:sz w:val="28"/>
          <w:szCs w:val="28"/>
          <w:lang w:val="es-419"/>
        </w:rPr>
        <w:t>Redes sociales -</w:t>
      </w:r>
      <w:r w:rsidR="00A21320" w:rsidRPr="00031D5F">
        <w:rPr>
          <w:rFonts w:ascii="Arial" w:hAnsi="Arial" w:cs="Arial"/>
          <w:b/>
          <w:bCs/>
          <w:sz w:val="28"/>
          <w:szCs w:val="28"/>
          <w:lang w:val="es-419"/>
        </w:rPr>
        <w:t xml:space="preserve"> P</w:t>
      </w:r>
      <w:r w:rsidRPr="00031D5F">
        <w:rPr>
          <w:rFonts w:ascii="Arial" w:hAnsi="Arial" w:cs="Arial"/>
          <w:b/>
          <w:bCs/>
          <w:sz w:val="28"/>
          <w:szCs w:val="28"/>
          <w:lang w:val="es-419"/>
        </w:rPr>
        <w:t>ublicación</w:t>
      </w:r>
      <w:r w:rsidR="00A21320" w:rsidRPr="00031D5F">
        <w:rPr>
          <w:rFonts w:ascii="Arial" w:hAnsi="Arial" w:cs="Arial"/>
          <w:b/>
          <w:bCs/>
          <w:sz w:val="28"/>
          <w:szCs w:val="28"/>
          <w:lang w:val="es-419"/>
        </w:rPr>
        <w:t xml:space="preserve"> 1</w:t>
      </w:r>
    </w:p>
    <w:p w14:paraId="2119C52F" w14:textId="77777777" w:rsidR="0099188A" w:rsidRPr="00031D5F" w:rsidRDefault="0099188A" w:rsidP="0099188A">
      <w:pPr>
        <w:spacing w:after="0"/>
        <w:rPr>
          <w:rFonts w:ascii="Arial" w:hAnsi="Arial" w:cs="Arial"/>
          <w:b/>
          <w:bCs/>
          <w:lang w:val="es-419"/>
        </w:rPr>
      </w:pPr>
    </w:p>
    <w:p w14:paraId="74AE6188" w14:textId="38CC3008" w:rsidR="00C33E2C" w:rsidRPr="00031D5F" w:rsidRDefault="00AB6521" w:rsidP="00281042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031D5F">
        <w:rPr>
          <w:rFonts w:ascii="Arial" w:hAnsi="Arial" w:cs="Arial"/>
          <w:sz w:val="24"/>
          <w:szCs w:val="24"/>
          <w:lang w:val="es-419"/>
        </w:rPr>
        <w:t>¡</w:t>
      </w:r>
      <w:r w:rsidR="00A21320" w:rsidRPr="00031D5F">
        <w:rPr>
          <w:rFonts w:ascii="Arial" w:hAnsi="Arial" w:cs="Arial"/>
          <w:sz w:val="24"/>
          <w:szCs w:val="24"/>
          <w:lang w:val="es-419"/>
        </w:rPr>
        <w:t>[</w:t>
      </w:r>
      <w:r w:rsidRPr="00031D5F">
        <w:rPr>
          <w:rFonts w:ascii="Arial" w:hAnsi="Arial" w:cs="Arial"/>
          <w:sz w:val="24"/>
          <w:szCs w:val="24"/>
          <w:lang w:val="es-419"/>
        </w:rPr>
        <w:t xml:space="preserve">TU EMPRESA] </w:t>
      </w:r>
      <w:r w:rsidR="003644C8" w:rsidRPr="00031D5F">
        <w:rPr>
          <w:rFonts w:ascii="Arial" w:hAnsi="Arial" w:cs="Arial"/>
          <w:sz w:val="24"/>
          <w:szCs w:val="24"/>
          <w:lang w:val="es-419"/>
        </w:rPr>
        <w:t>es</w:t>
      </w:r>
      <w:r w:rsidR="00A21320" w:rsidRPr="00031D5F">
        <w:rPr>
          <w:rFonts w:ascii="Arial" w:hAnsi="Arial" w:cs="Arial"/>
          <w:sz w:val="24"/>
          <w:szCs w:val="24"/>
          <w:lang w:val="es-419"/>
        </w:rPr>
        <w:t xml:space="preserve"> part</w:t>
      </w:r>
      <w:r w:rsidRPr="00031D5F">
        <w:rPr>
          <w:rFonts w:ascii="Arial" w:hAnsi="Arial" w:cs="Arial"/>
          <w:sz w:val="24"/>
          <w:szCs w:val="24"/>
          <w:lang w:val="es-419"/>
        </w:rPr>
        <w:t>e</w:t>
      </w:r>
      <w:r w:rsidR="00A21320" w:rsidRPr="00031D5F">
        <w:rPr>
          <w:rFonts w:ascii="Arial" w:hAnsi="Arial" w:cs="Arial"/>
          <w:sz w:val="24"/>
          <w:szCs w:val="24"/>
          <w:lang w:val="es-419"/>
        </w:rPr>
        <w:t xml:space="preserve"> </w:t>
      </w:r>
      <w:r w:rsidRPr="00031D5F">
        <w:rPr>
          <w:rFonts w:ascii="Arial" w:hAnsi="Arial" w:cs="Arial"/>
          <w:sz w:val="24"/>
          <w:szCs w:val="24"/>
          <w:lang w:val="es-419"/>
        </w:rPr>
        <w:t xml:space="preserve">de un motor </w:t>
      </w:r>
      <w:r w:rsidR="003644C8" w:rsidRPr="00031D5F">
        <w:rPr>
          <w:rFonts w:ascii="Arial" w:hAnsi="Arial" w:cs="Arial"/>
          <w:sz w:val="24"/>
          <w:szCs w:val="24"/>
          <w:lang w:val="es-419"/>
        </w:rPr>
        <w:t>que genera</w:t>
      </w:r>
      <w:r w:rsidRPr="00031D5F">
        <w:rPr>
          <w:rFonts w:ascii="Arial" w:hAnsi="Arial" w:cs="Arial"/>
          <w:sz w:val="24"/>
          <w:szCs w:val="24"/>
          <w:lang w:val="es-419"/>
        </w:rPr>
        <w:t xml:space="preserve"> </w:t>
      </w:r>
      <w:r w:rsidR="00A21320" w:rsidRPr="00031D5F">
        <w:rPr>
          <w:rFonts w:ascii="Arial" w:hAnsi="Arial" w:cs="Arial"/>
          <w:sz w:val="24"/>
          <w:szCs w:val="24"/>
          <w:lang w:val="es-419"/>
        </w:rPr>
        <w:t>111</w:t>
      </w:r>
      <w:r w:rsidR="00EB3E01">
        <w:rPr>
          <w:rFonts w:ascii="Arial" w:hAnsi="Arial" w:cs="Arial"/>
          <w:sz w:val="24"/>
          <w:szCs w:val="24"/>
          <w:lang w:val="es-419"/>
        </w:rPr>
        <w:t>,</w:t>
      </w:r>
      <w:r w:rsidR="00A21320" w:rsidRPr="00031D5F">
        <w:rPr>
          <w:rFonts w:ascii="Arial" w:hAnsi="Arial" w:cs="Arial"/>
          <w:sz w:val="24"/>
          <w:szCs w:val="24"/>
          <w:lang w:val="es-419"/>
        </w:rPr>
        <w:t>4</w:t>
      </w:r>
      <w:r w:rsidRPr="00031D5F">
        <w:rPr>
          <w:rFonts w:ascii="Arial" w:hAnsi="Arial" w:cs="Arial"/>
          <w:sz w:val="24"/>
          <w:szCs w:val="24"/>
          <w:lang w:val="es-419"/>
        </w:rPr>
        <w:t xml:space="preserve">00 millones de dólares </w:t>
      </w:r>
      <w:r w:rsidR="003644C8" w:rsidRPr="00031D5F">
        <w:rPr>
          <w:rFonts w:ascii="Arial" w:hAnsi="Arial" w:cs="Arial"/>
          <w:sz w:val="24"/>
          <w:szCs w:val="24"/>
          <w:lang w:val="es-419"/>
        </w:rPr>
        <w:t>en</w:t>
      </w:r>
      <w:r w:rsidRPr="00031D5F">
        <w:rPr>
          <w:rFonts w:ascii="Arial" w:hAnsi="Arial" w:cs="Arial"/>
          <w:sz w:val="24"/>
          <w:szCs w:val="24"/>
          <w:lang w:val="es-419"/>
        </w:rPr>
        <w:t xml:space="preserve"> la economía estadounidense</w:t>
      </w:r>
      <w:r w:rsidR="00A21320" w:rsidRPr="00031D5F">
        <w:rPr>
          <w:rFonts w:ascii="Arial" w:hAnsi="Arial" w:cs="Arial"/>
          <w:sz w:val="24"/>
          <w:szCs w:val="24"/>
          <w:lang w:val="es-419"/>
        </w:rPr>
        <w:t>!</w:t>
      </w:r>
      <w:r w:rsidR="00224EBE" w:rsidRPr="00031D5F">
        <w:rPr>
          <w:rFonts w:ascii="Arial" w:hAnsi="Arial" w:cs="Arial"/>
          <w:sz w:val="24"/>
          <w:szCs w:val="24"/>
          <w:lang w:val="es-419"/>
        </w:rPr>
        <w:t xml:space="preserve"> L</w:t>
      </w:r>
      <w:r w:rsidRPr="00031D5F">
        <w:rPr>
          <w:rFonts w:ascii="Arial" w:hAnsi="Arial" w:cs="Arial"/>
          <w:sz w:val="24"/>
          <w:szCs w:val="24"/>
          <w:lang w:val="es-419"/>
        </w:rPr>
        <w:t>a venta directa impulsa el crecimiento y produce un impacto</w:t>
      </w:r>
      <w:r w:rsidR="00224EBE" w:rsidRPr="00031D5F">
        <w:rPr>
          <w:rFonts w:ascii="Arial" w:hAnsi="Arial" w:cs="Arial"/>
          <w:sz w:val="24"/>
          <w:szCs w:val="24"/>
          <w:lang w:val="es-419"/>
        </w:rPr>
        <w:t xml:space="preserve"> positivo</w:t>
      </w:r>
      <w:r w:rsidRPr="00031D5F">
        <w:rPr>
          <w:rFonts w:ascii="Arial" w:hAnsi="Arial" w:cs="Arial"/>
          <w:sz w:val="24"/>
          <w:szCs w:val="24"/>
          <w:lang w:val="es-419"/>
        </w:rPr>
        <w:t xml:space="preserve"> en personas de todo el país</w:t>
      </w:r>
      <w:r w:rsidR="00224EBE" w:rsidRPr="00031D5F">
        <w:rPr>
          <w:rFonts w:ascii="Arial" w:hAnsi="Arial" w:cs="Arial"/>
          <w:sz w:val="24"/>
          <w:szCs w:val="24"/>
          <w:lang w:val="es-419"/>
        </w:rPr>
        <w:t xml:space="preserve">, ya sea a través del comercio minorista o del gasto </w:t>
      </w:r>
      <w:r w:rsidR="003644C8" w:rsidRPr="00031D5F">
        <w:rPr>
          <w:rFonts w:ascii="Arial" w:hAnsi="Arial" w:cs="Arial"/>
          <w:sz w:val="24"/>
          <w:szCs w:val="24"/>
          <w:lang w:val="es-419"/>
        </w:rPr>
        <w:t>familiar</w:t>
      </w:r>
      <w:r w:rsidR="00A21320" w:rsidRPr="00031D5F">
        <w:rPr>
          <w:rFonts w:ascii="Arial" w:hAnsi="Arial" w:cs="Arial"/>
          <w:sz w:val="24"/>
          <w:szCs w:val="24"/>
          <w:lang w:val="es-419"/>
        </w:rPr>
        <w:t xml:space="preserve">. </w:t>
      </w:r>
      <w:r w:rsidRPr="00031D5F">
        <w:rPr>
          <w:rFonts w:ascii="Arial" w:hAnsi="Arial" w:cs="Arial"/>
          <w:sz w:val="24"/>
          <w:szCs w:val="24"/>
          <w:lang w:val="es-419"/>
        </w:rPr>
        <w:t>Nos sentimos orgullosos de formar parte de esta industria floreciente y de ayudar a las familias a alcanzar sus metas</w:t>
      </w:r>
      <w:r w:rsidR="00A21320" w:rsidRPr="00031D5F">
        <w:rPr>
          <w:rFonts w:ascii="Arial" w:hAnsi="Arial" w:cs="Arial"/>
          <w:sz w:val="24"/>
          <w:szCs w:val="24"/>
          <w:lang w:val="es-419"/>
        </w:rPr>
        <w:t>.</w:t>
      </w:r>
    </w:p>
    <w:p w14:paraId="60E086DB" w14:textId="77777777" w:rsidR="00A21320" w:rsidRPr="00031D5F" w:rsidRDefault="00AB6521">
      <w:pPr>
        <w:rPr>
          <w:rFonts w:ascii="Arial" w:hAnsi="Arial" w:cs="Arial"/>
          <w:color w:val="212121"/>
          <w:sz w:val="24"/>
          <w:szCs w:val="24"/>
          <w:lang w:val="es-419"/>
        </w:rPr>
      </w:pPr>
      <w:r w:rsidRPr="00031D5F">
        <w:rPr>
          <w:rFonts w:ascii="Arial" w:hAnsi="Arial" w:cs="Arial"/>
          <w:b/>
          <w:color w:val="212121"/>
          <w:sz w:val="24"/>
          <w:szCs w:val="24"/>
          <w:lang w:val="es-419"/>
        </w:rPr>
        <w:t>Nota</w:t>
      </w:r>
      <w:r w:rsidR="00A21320" w:rsidRPr="00031D5F">
        <w:rPr>
          <w:rFonts w:ascii="Arial" w:hAnsi="Arial" w:cs="Arial"/>
          <w:b/>
          <w:color w:val="212121"/>
          <w:sz w:val="24"/>
          <w:szCs w:val="24"/>
          <w:lang w:val="es-419"/>
        </w:rPr>
        <w:t>:</w:t>
      </w:r>
      <w:r w:rsidR="00A21320" w:rsidRPr="00031D5F">
        <w:rPr>
          <w:rFonts w:ascii="Arial" w:hAnsi="Arial" w:cs="Arial"/>
          <w:color w:val="212121"/>
          <w:sz w:val="24"/>
          <w:szCs w:val="24"/>
          <w:lang w:val="es-419"/>
        </w:rPr>
        <w:t xml:space="preserve"> </w:t>
      </w:r>
      <w:r w:rsidRPr="00031D5F">
        <w:rPr>
          <w:rFonts w:ascii="Arial" w:hAnsi="Arial" w:cs="Arial"/>
          <w:color w:val="212121"/>
          <w:sz w:val="24"/>
          <w:szCs w:val="24"/>
          <w:lang w:val="es-419"/>
        </w:rPr>
        <w:t>Utilizar con la Infografía</w:t>
      </w:r>
      <w:r w:rsidR="00A21320" w:rsidRPr="00031D5F">
        <w:rPr>
          <w:rFonts w:ascii="Arial" w:hAnsi="Arial" w:cs="Arial"/>
          <w:color w:val="212121"/>
          <w:sz w:val="24"/>
          <w:szCs w:val="24"/>
          <w:lang w:val="es-419"/>
        </w:rPr>
        <w:t xml:space="preserve"> </w:t>
      </w:r>
      <w:r w:rsidRPr="00031D5F">
        <w:rPr>
          <w:rFonts w:ascii="Arial" w:hAnsi="Arial" w:cs="Arial"/>
          <w:color w:val="212121"/>
          <w:sz w:val="24"/>
          <w:szCs w:val="24"/>
          <w:lang w:val="es-419"/>
        </w:rPr>
        <w:t>#1</w:t>
      </w:r>
    </w:p>
    <w:p w14:paraId="20A2617E" w14:textId="77777777" w:rsidR="00A21320" w:rsidRPr="00031D5F" w:rsidRDefault="00A21320">
      <w:pPr>
        <w:rPr>
          <w:rFonts w:ascii="Arial" w:hAnsi="Arial" w:cs="Arial"/>
          <w:lang w:val="es-419"/>
        </w:rPr>
      </w:pPr>
      <w:r w:rsidRPr="00031D5F">
        <w:rPr>
          <w:rFonts w:ascii="Arial" w:hAnsi="Arial" w:cs="Arial"/>
          <w:noProof/>
          <w:lang w:val="es-419" w:eastAsia="es-ES"/>
        </w:rPr>
        <w:drawing>
          <wp:inline distT="0" distB="0" distL="0" distR="0" wp14:anchorId="1082E1C3" wp14:editId="081BB828">
            <wp:extent cx="5943600" cy="3338195"/>
            <wp:effectExtent l="0" t="0" r="0" b="1905"/>
            <wp:docPr id="995376117" name="Picture 1" descr="A diagram of sales and retail channe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76117" name="Picture 1" descr="A diagram of sales and retail channel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320" w:rsidRPr="00031D5F" w:rsidSect="0009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rade Gothic LT Pro Light">
    <w:altName w:val="Trade Gothic LT Pro Light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ade Gothic LT Pro Cn"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 Capt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Pro"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 Med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EF6"/>
    <w:multiLevelType w:val="hybridMultilevel"/>
    <w:tmpl w:val="B2F4BFD0"/>
    <w:lvl w:ilvl="0" w:tplc="3DCE6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E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0E77"/>
    <w:multiLevelType w:val="multilevel"/>
    <w:tmpl w:val="4684B822"/>
    <w:lvl w:ilvl="0">
      <w:start w:val="1"/>
      <w:numFmt w:val="decimal"/>
      <w:pStyle w:val="Bulletphotocap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2354E6"/>
    <w:multiLevelType w:val="hybridMultilevel"/>
    <w:tmpl w:val="23ACCA74"/>
    <w:lvl w:ilvl="0" w:tplc="5440AF4E">
      <w:start w:val="1"/>
      <w:numFmt w:val="decimal"/>
      <w:pStyle w:val="NumberedHead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D05D6"/>
    <w:multiLevelType w:val="multilevel"/>
    <w:tmpl w:val="FD3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85359"/>
    <w:multiLevelType w:val="multilevel"/>
    <w:tmpl w:val="2E3AD9CC"/>
    <w:lvl w:ilvl="0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00179"/>
    <w:multiLevelType w:val="hybridMultilevel"/>
    <w:tmpl w:val="B32C273A"/>
    <w:lvl w:ilvl="0" w:tplc="50123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230BA">
      <w:start w:val="1"/>
      <w:numFmt w:val="bullet"/>
      <w:pStyle w:val="BulletListLevel3Sunwes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1868"/>
    <w:multiLevelType w:val="hybridMultilevel"/>
    <w:tmpl w:val="4A6A3596"/>
    <w:lvl w:ilvl="0" w:tplc="087241B8">
      <w:start w:val="1"/>
      <w:numFmt w:val="bullet"/>
      <w:pStyle w:val="BulletlistSunwe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39348">
    <w:abstractNumId w:val="4"/>
  </w:num>
  <w:num w:numId="2" w16cid:durableId="2133398497">
    <w:abstractNumId w:val="6"/>
  </w:num>
  <w:num w:numId="3" w16cid:durableId="1229346232">
    <w:abstractNumId w:val="5"/>
  </w:num>
  <w:num w:numId="4" w16cid:durableId="1732196442">
    <w:abstractNumId w:val="0"/>
  </w:num>
  <w:num w:numId="5" w16cid:durableId="568854687">
    <w:abstractNumId w:val="1"/>
  </w:num>
  <w:num w:numId="6" w16cid:durableId="1985155261">
    <w:abstractNumId w:val="4"/>
  </w:num>
  <w:num w:numId="7" w16cid:durableId="1489200935">
    <w:abstractNumId w:val="2"/>
  </w:num>
  <w:num w:numId="8" w16cid:durableId="94831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CDA"/>
    <w:rsid w:val="00031D5F"/>
    <w:rsid w:val="00032BB3"/>
    <w:rsid w:val="00094502"/>
    <w:rsid w:val="000A7BE4"/>
    <w:rsid w:val="001B625C"/>
    <w:rsid w:val="00211238"/>
    <w:rsid w:val="00224EBE"/>
    <w:rsid w:val="00281042"/>
    <w:rsid w:val="002A7EAA"/>
    <w:rsid w:val="00307C71"/>
    <w:rsid w:val="003475CD"/>
    <w:rsid w:val="00354EA2"/>
    <w:rsid w:val="003644C8"/>
    <w:rsid w:val="00393EEC"/>
    <w:rsid w:val="00502CDA"/>
    <w:rsid w:val="00561B36"/>
    <w:rsid w:val="006242E1"/>
    <w:rsid w:val="006956D7"/>
    <w:rsid w:val="007637CE"/>
    <w:rsid w:val="007D59E0"/>
    <w:rsid w:val="0089327A"/>
    <w:rsid w:val="008D5715"/>
    <w:rsid w:val="0090636E"/>
    <w:rsid w:val="0092594A"/>
    <w:rsid w:val="0099188A"/>
    <w:rsid w:val="009A07CF"/>
    <w:rsid w:val="00A21320"/>
    <w:rsid w:val="00A73269"/>
    <w:rsid w:val="00AB6521"/>
    <w:rsid w:val="00AD26D6"/>
    <w:rsid w:val="00AF12FE"/>
    <w:rsid w:val="00B23D95"/>
    <w:rsid w:val="00BA5F3A"/>
    <w:rsid w:val="00C33E2C"/>
    <w:rsid w:val="00CD29C4"/>
    <w:rsid w:val="00D52521"/>
    <w:rsid w:val="00D847C8"/>
    <w:rsid w:val="00EB3E01"/>
    <w:rsid w:val="00F264B7"/>
    <w:rsid w:val="00F57FB1"/>
    <w:rsid w:val="00F7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B3E3"/>
  <w15:docId w15:val="{AAB6C2B6-6194-4E5C-ACCD-EF616EFA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8A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irst Header (Sunwest)"/>
    <w:basedOn w:val="Normal"/>
    <w:next w:val="Normal"/>
    <w:link w:val="Heading1Char"/>
    <w:autoRedefine/>
    <w:uiPriority w:val="9"/>
    <w:qFormat/>
    <w:rsid w:val="00A73269"/>
    <w:pPr>
      <w:keepNext/>
      <w:keepLines/>
      <w:spacing w:before="240" w:after="100"/>
      <w:outlineLvl w:val="0"/>
    </w:pPr>
    <w:rPr>
      <w:rFonts w:ascii="Trade Gothic LT Pro Light" w:eastAsiaTheme="majorEastAsia" w:hAnsi="Trade Gothic LT Pro Light" w:cstheme="majorBidi"/>
      <w:color w:val="316094"/>
      <w:sz w:val="36"/>
      <w:szCs w:val="32"/>
    </w:rPr>
  </w:style>
  <w:style w:type="paragraph" w:styleId="Heading2">
    <w:name w:val="heading 2"/>
    <w:aliases w:val="Heading 2 (Sunwest)"/>
    <w:basedOn w:val="Normal"/>
    <w:next w:val="Normal"/>
    <w:link w:val="Heading2Char"/>
    <w:autoRedefine/>
    <w:uiPriority w:val="9"/>
    <w:unhideWhenUsed/>
    <w:qFormat/>
    <w:rsid w:val="00A73269"/>
    <w:pPr>
      <w:keepNext/>
      <w:keepLines/>
      <w:spacing w:before="100" w:after="240"/>
      <w:outlineLvl w:val="1"/>
    </w:pPr>
    <w:rPr>
      <w:rFonts w:ascii="Trade Gothic LT Pro Cn" w:eastAsiaTheme="majorEastAsia" w:hAnsi="Trade Gothic LT Pro Cn" w:cs="Times New Roman (Headings CS)"/>
      <w:b/>
      <w:caps/>
      <w:color w:val="0F476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0636E"/>
    <w:rPr>
      <w:rFonts w:ascii="Minion Pro" w:hAnsi="Minion Pro"/>
      <w:color w:val="2F6296"/>
      <w:sz w:val="22"/>
      <w:u w:val="single"/>
    </w:rPr>
  </w:style>
  <w:style w:type="paragraph" w:customStyle="1" w:styleId="TCFHeader1">
    <w:name w:val="TCF Header 1"/>
    <w:basedOn w:val="Normal"/>
    <w:qFormat/>
    <w:rsid w:val="001B625C"/>
    <w:pPr>
      <w:tabs>
        <w:tab w:val="left" w:pos="432"/>
      </w:tabs>
    </w:pPr>
    <w:rPr>
      <w:rFonts w:ascii="Garamond" w:eastAsia="Times New Roman" w:hAnsi="Garamond" w:cs="Times New Roman"/>
      <w:b/>
      <w:bCs/>
      <w:kern w:val="0"/>
      <w:sz w:val="44"/>
      <w:szCs w:val="44"/>
      <w:lang w:eastAsia="zh-CN"/>
    </w:rPr>
  </w:style>
  <w:style w:type="paragraph" w:customStyle="1" w:styleId="TCFParagraphCopy">
    <w:name w:val="TCF Paragraph Copy"/>
    <w:basedOn w:val="Normal"/>
    <w:qFormat/>
    <w:rsid w:val="001B625C"/>
    <w:pPr>
      <w:tabs>
        <w:tab w:val="left" w:pos="432"/>
      </w:tabs>
    </w:pPr>
    <w:rPr>
      <w:rFonts w:ascii="Garamond" w:eastAsia="Times New Roman" w:hAnsi="Garamond" w:cs="Times New Roman"/>
      <w:noProof/>
      <w:kern w:val="0"/>
      <w:lang w:eastAsia="zh-CN"/>
    </w:rPr>
  </w:style>
  <w:style w:type="paragraph" w:customStyle="1" w:styleId="TCFIntroParagraphCopy">
    <w:name w:val="TCF Intro Paragraph Copy"/>
    <w:basedOn w:val="Normal"/>
    <w:qFormat/>
    <w:rsid w:val="001B625C"/>
    <w:rPr>
      <w:rFonts w:ascii="Garamond" w:eastAsia="Times New Roman" w:hAnsi="Garamond" w:cs="Times New Roman"/>
      <w:b/>
      <w:bCs/>
      <w:kern w:val="0"/>
      <w:sz w:val="28"/>
      <w:szCs w:val="28"/>
      <w:lang w:eastAsia="zh-CN"/>
    </w:rPr>
  </w:style>
  <w:style w:type="paragraph" w:customStyle="1" w:styleId="TCFTitleCopy">
    <w:name w:val="TCF Title Copy"/>
    <w:basedOn w:val="Normal"/>
    <w:qFormat/>
    <w:rsid w:val="001B625C"/>
    <w:rPr>
      <w:rFonts w:ascii="Garamond" w:eastAsia="Times New Roman" w:hAnsi="Garamond" w:cs="Times New Roman"/>
      <w:color w:val="D8C274"/>
      <w:kern w:val="0"/>
      <w:sz w:val="60"/>
      <w:szCs w:val="60"/>
      <w:lang w:eastAsia="zh-CN"/>
    </w:rPr>
  </w:style>
  <w:style w:type="paragraph" w:customStyle="1" w:styleId="TCFParagraphBodyCopy">
    <w:name w:val="TCF Paragraph Body Copy"/>
    <w:basedOn w:val="Normal"/>
    <w:autoRedefine/>
    <w:qFormat/>
    <w:rsid w:val="001B625C"/>
    <w:pPr>
      <w:tabs>
        <w:tab w:val="left" w:pos="432"/>
      </w:tabs>
    </w:pPr>
    <w:rPr>
      <w:rFonts w:ascii="Garamond" w:eastAsia="Times New Roman" w:hAnsi="Garamond" w:cs="Times New Roman"/>
      <w:noProof/>
      <w:kern w:val="0"/>
      <w:sz w:val="26"/>
      <w:lang w:eastAsia="zh-CN"/>
    </w:rPr>
  </w:style>
  <w:style w:type="character" w:customStyle="1" w:styleId="Heading1Char">
    <w:name w:val="Heading 1 Char"/>
    <w:aliases w:val="First Header (Sunwest) Char"/>
    <w:basedOn w:val="DefaultParagraphFont"/>
    <w:link w:val="Heading1"/>
    <w:uiPriority w:val="9"/>
    <w:rsid w:val="00A73269"/>
    <w:rPr>
      <w:rFonts w:ascii="Trade Gothic LT Pro Light" w:eastAsiaTheme="majorEastAsia" w:hAnsi="Trade Gothic LT Pro Light" w:cstheme="majorBidi"/>
      <w:color w:val="316094"/>
      <w:sz w:val="36"/>
      <w:szCs w:val="32"/>
    </w:rPr>
  </w:style>
  <w:style w:type="paragraph" w:customStyle="1" w:styleId="Heading3Sunwest">
    <w:name w:val="Heading 3 (Sunwest)"/>
    <w:basedOn w:val="Normal"/>
    <w:autoRedefine/>
    <w:qFormat/>
    <w:rsid w:val="00307C71"/>
    <w:pPr>
      <w:spacing w:before="60" w:after="60"/>
    </w:pPr>
    <w:rPr>
      <w:rFonts w:ascii="Minion Pro Capt" w:hAnsi="Minion Pro Capt"/>
      <w:b/>
      <w:bCs/>
      <w:color w:val="000000" w:themeColor="text1"/>
      <w:kern w:val="0"/>
    </w:rPr>
  </w:style>
  <w:style w:type="character" w:customStyle="1" w:styleId="Heading2Char">
    <w:name w:val="Heading 2 Char"/>
    <w:aliases w:val="Heading 2 (Sunwest) Char"/>
    <w:basedOn w:val="DefaultParagraphFont"/>
    <w:link w:val="Heading2"/>
    <w:uiPriority w:val="9"/>
    <w:rsid w:val="00A73269"/>
    <w:rPr>
      <w:rFonts w:ascii="Trade Gothic LT Pro Cn" w:eastAsiaTheme="majorEastAsia" w:hAnsi="Trade Gothic LT Pro Cn" w:cs="Times New Roman (Headings CS)"/>
      <w:b/>
      <w:caps/>
      <w:color w:val="0F4761" w:themeColor="accent1" w:themeShade="BF"/>
      <w:sz w:val="32"/>
      <w:szCs w:val="26"/>
    </w:rPr>
  </w:style>
  <w:style w:type="paragraph" w:customStyle="1" w:styleId="BulletPoints">
    <w:name w:val="Bullet Points"/>
    <w:basedOn w:val="Normal"/>
    <w:autoRedefine/>
    <w:qFormat/>
    <w:rsid w:val="00F715B4"/>
    <w:pPr>
      <w:numPr>
        <w:numId w:val="6"/>
      </w:numPr>
    </w:pPr>
    <w:rPr>
      <w:rFonts w:ascii="Minion Pro Capt" w:eastAsia="Times New Roman" w:hAnsi="Minion Pro Capt" w:cs="Arial"/>
      <w:color w:val="0E101A"/>
      <w:kern w:val="0"/>
    </w:rPr>
  </w:style>
  <w:style w:type="paragraph" w:customStyle="1" w:styleId="Header1Sunwest">
    <w:name w:val="Header 1 (Sunwest)"/>
    <w:basedOn w:val="Heading2"/>
    <w:autoRedefine/>
    <w:qFormat/>
    <w:rsid w:val="00A73269"/>
    <w:pPr>
      <w:spacing w:before="120" w:after="60"/>
    </w:pPr>
    <w:rPr>
      <w:color w:val="2F6296"/>
      <w:kern w:val="0"/>
    </w:rPr>
  </w:style>
  <w:style w:type="paragraph" w:customStyle="1" w:styleId="BodyCopySunwest">
    <w:name w:val="Body Copy (Sunwest)"/>
    <w:basedOn w:val="Normal"/>
    <w:autoRedefine/>
    <w:qFormat/>
    <w:rsid w:val="0090636E"/>
    <w:rPr>
      <w:rFonts w:ascii="Minion Pro Capt" w:hAnsi="Minion Pro Capt"/>
      <w:kern w:val="0"/>
    </w:rPr>
  </w:style>
  <w:style w:type="paragraph" w:customStyle="1" w:styleId="Header3Sunwest">
    <w:name w:val="Header 3 (Sunwest)"/>
    <w:basedOn w:val="Normal"/>
    <w:autoRedefine/>
    <w:qFormat/>
    <w:rsid w:val="0090636E"/>
    <w:pPr>
      <w:spacing w:before="240" w:after="60" w:line="260" w:lineRule="exact"/>
    </w:pPr>
    <w:rPr>
      <w:rFonts w:ascii="Minion Pro Capt" w:hAnsi="Minion Pro Capt"/>
      <w:b/>
      <w:bCs/>
      <w:kern w:val="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636E"/>
    <w:pPr>
      <w:spacing w:after="100"/>
    </w:pPr>
    <w:rPr>
      <w:rFonts w:ascii="Minion Pro" w:hAnsi="Minion Pro"/>
      <w:b/>
      <w:kern w:val="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93EEC"/>
    <w:pPr>
      <w:spacing w:before="120"/>
      <w:ind w:left="240"/>
    </w:pPr>
    <w:rPr>
      <w:rFonts w:ascii="Trade Gothic LT Pro" w:eastAsia="Times New Roman" w:hAnsi="Trade Gothic LT Pro" w:cs="Calibri (Body)"/>
      <w:iCs/>
      <w:kern w:val="0"/>
      <w:sz w:val="28"/>
      <w:szCs w:val="20"/>
    </w:rPr>
  </w:style>
  <w:style w:type="paragraph" w:customStyle="1" w:styleId="Header2Sunwest">
    <w:name w:val="Header 2 (Sunwest)"/>
    <w:basedOn w:val="Normal"/>
    <w:link w:val="Header2SunwestChar"/>
    <w:autoRedefine/>
    <w:qFormat/>
    <w:rsid w:val="00A73269"/>
    <w:rPr>
      <w:rFonts w:ascii="Trade Gothic LT Pro" w:hAnsi="Trade Gothic LT Pro"/>
      <w:b/>
      <w:bCs/>
    </w:rPr>
  </w:style>
  <w:style w:type="character" w:customStyle="1" w:styleId="Header2SunwestChar">
    <w:name w:val="Header 2 (Sunwest) Char"/>
    <w:basedOn w:val="DefaultParagraphFont"/>
    <w:link w:val="Header2Sunwest"/>
    <w:rsid w:val="00A73269"/>
    <w:rPr>
      <w:rFonts w:ascii="Trade Gothic LT Pro" w:hAnsi="Trade Gothic LT Pro"/>
      <w:b/>
      <w:bCs/>
    </w:rPr>
  </w:style>
  <w:style w:type="paragraph" w:customStyle="1" w:styleId="Header3">
    <w:name w:val="Header 3"/>
    <w:basedOn w:val="Normal"/>
    <w:autoRedefine/>
    <w:qFormat/>
    <w:rsid w:val="00393EEC"/>
    <w:rPr>
      <w:rFonts w:ascii="Minion Pro Capt" w:eastAsia="Times New Roman" w:hAnsi="Minion Pro Capt" w:cs="Times New Roman"/>
      <w:b/>
      <w:bCs/>
      <w:kern w:val="0"/>
    </w:rPr>
  </w:style>
  <w:style w:type="paragraph" w:customStyle="1" w:styleId="BulletlistSunwest">
    <w:name w:val="Bullet list (Sunwest)"/>
    <w:basedOn w:val="BodyCopySunwest"/>
    <w:autoRedefine/>
    <w:qFormat/>
    <w:rsid w:val="00393EEC"/>
    <w:pPr>
      <w:numPr>
        <w:numId w:val="2"/>
      </w:numPr>
    </w:pPr>
  </w:style>
  <w:style w:type="paragraph" w:customStyle="1" w:styleId="BulletListLevel3Sunwest">
    <w:name w:val="Bullet List Level 3 (Sunwest)"/>
    <w:basedOn w:val="BodyCopySunwest"/>
    <w:autoRedefine/>
    <w:qFormat/>
    <w:rsid w:val="00393EEC"/>
    <w:pPr>
      <w:numPr>
        <w:ilvl w:val="2"/>
        <w:numId w:val="3"/>
      </w:numPr>
      <w:spacing w:before="60" w:after="60"/>
    </w:pPr>
  </w:style>
  <w:style w:type="paragraph" w:customStyle="1" w:styleId="Bulletphotocaptions">
    <w:name w:val="Bullet photo captions"/>
    <w:basedOn w:val="Normal"/>
    <w:autoRedefine/>
    <w:qFormat/>
    <w:rsid w:val="00393EEC"/>
    <w:pPr>
      <w:numPr>
        <w:numId w:val="5"/>
      </w:numPr>
      <w:spacing w:before="60" w:after="60"/>
      <w:ind w:left="360" w:hanging="360"/>
    </w:pPr>
    <w:rPr>
      <w:rFonts w:ascii="Minion Pro Capt" w:hAnsi="Minion Pro Capt"/>
      <w:kern w:val="0"/>
    </w:rPr>
  </w:style>
  <w:style w:type="paragraph" w:customStyle="1" w:styleId="Header2Contd">
    <w:name w:val="Header 2 Cont'd"/>
    <w:basedOn w:val="Header2Sunwest"/>
    <w:autoRedefine/>
    <w:qFormat/>
    <w:rsid w:val="008D5715"/>
    <w:pPr>
      <w:spacing w:before="120" w:after="60"/>
    </w:pPr>
    <w:rPr>
      <w:rFonts w:cs="Times New Roman (Body CS)"/>
      <w:caps/>
      <w:kern w:val="0"/>
    </w:rPr>
  </w:style>
  <w:style w:type="paragraph" w:styleId="TOC3">
    <w:name w:val="toc 3"/>
    <w:basedOn w:val="SectionPage"/>
    <w:next w:val="SectionPage"/>
    <w:link w:val="TOC3Char"/>
    <w:autoRedefine/>
    <w:uiPriority w:val="39"/>
    <w:unhideWhenUsed/>
    <w:qFormat/>
    <w:rsid w:val="00D52521"/>
    <w:pPr>
      <w:spacing w:after="100"/>
      <w:ind w:left="440"/>
    </w:pPr>
    <w:rPr>
      <w:rFonts w:cs="Times New Roman (Headings CS)"/>
      <w:caps w:val="0"/>
    </w:rPr>
  </w:style>
  <w:style w:type="character" w:customStyle="1" w:styleId="TOC3Char">
    <w:name w:val="TOC 3 Char"/>
    <w:basedOn w:val="SectionPageChar"/>
    <w:link w:val="TOC3"/>
    <w:uiPriority w:val="39"/>
    <w:rsid w:val="00D52521"/>
    <w:rPr>
      <w:rFonts w:ascii="Source Sans Pro" w:hAnsi="Source Sans Pro" w:cs="Times New Roman (Headings CS)"/>
      <w:b/>
      <w:bCs/>
      <w:caps w:val="0"/>
      <w:color w:val="336582"/>
      <w:sz w:val="28"/>
      <w:szCs w:val="32"/>
    </w:rPr>
  </w:style>
  <w:style w:type="paragraph" w:customStyle="1" w:styleId="SectionPage">
    <w:name w:val="Section Page"/>
    <w:basedOn w:val="Normal"/>
    <w:link w:val="SectionPageChar"/>
    <w:autoRedefine/>
    <w:qFormat/>
    <w:rsid w:val="00D52521"/>
    <w:pPr>
      <w:jc w:val="center"/>
    </w:pPr>
    <w:rPr>
      <w:rFonts w:ascii="Source Sans Pro" w:hAnsi="Source Sans Pro" w:cs="Times New Roman"/>
      <w:b/>
      <w:bCs/>
      <w:caps/>
      <w:color w:val="336582"/>
      <w:sz w:val="28"/>
      <w:szCs w:val="32"/>
    </w:rPr>
  </w:style>
  <w:style w:type="character" w:customStyle="1" w:styleId="SectionPageChar">
    <w:name w:val="Section Page Char"/>
    <w:basedOn w:val="DefaultParagraphFont"/>
    <w:link w:val="SectionPage"/>
    <w:rsid w:val="00D52521"/>
    <w:rPr>
      <w:rFonts w:ascii="Source Sans Pro" w:hAnsi="Source Sans Pro" w:cs="Times New Roman"/>
      <w:b/>
      <w:bCs/>
      <w:caps/>
      <w:color w:val="336582"/>
      <w:sz w:val="28"/>
      <w:szCs w:val="32"/>
    </w:rPr>
  </w:style>
  <w:style w:type="paragraph" w:customStyle="1" w:styleId="NumberedHeader">
    <w:name w:val="Numbered Header"/>
    <w:basedOn w:val="ListParagraph"/>
    <w:autoRedefine/>
    <w:qFormat/>
    <w:rsid w:val="009A07CF"/>
    <w:pPr>
      <w:numPr>
        <w:numId w:val="7"/>
      </w:numPr>
    </w:pPr>
    <w:rPr>
      <w:rFonts w:ascii="Minion Pro Med Cond" w:eastAsiaTheme="majorEastAsia" w:hAnsi="Minion Pro Med Cond" w:cstheme="majorBidi"/>
      <w:color w:val="262626" w:themeColor="text1" w:themeTint="D9"/>
      <w:kern w:val="0"/>
      <w:sz w:val="32"/>
      <w:szCs w:val="26"/>
    </w:rPr>
  </w:style>
  <w:style w:type="paragraph" w:styleId="ListParagraph">
    <w:name w:val="List Paragraph"/>
    <w:basedOn w:val="Normal"/>
    <w:uiPriority w:val="34"/>
    <w:qFormat/>
    <w:rsid w:val="009A07CF"/>
    <w:pPr>
      <w:ind w:left="720"/>
      <w:contextualSpacing/>
    </w:pPr>
  </w:style>
  <w:style w:type="paragraph" w:customStyle="1" w:styleId="EmployeeTitle">
    <w:name w:val="Employee Title"/>
    <w:basedOn w:val="Heading3Sunwest"/>
    <w:autoRedefine/>
    <w:qFormat/>
    <w:rsid w:val="009A07CF"/>
    <w:pPr>
      <w:spacing w:before="0" w:after="160" w:line="240" w:lineRule="auto"/>
    </w:pPr>
    <w:rPr>
      <w:rFonts w:ascii="Minion Pro" w:hAnsi="Minion Pro"/>
      <w:i/>
      <w:iCs/>
      <w:color w:val="316094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C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2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CDA"/>
    <w:rPr>
      <w:b/>
      <w:bCs/>
      <w:smallCaps/>
      <w:color w:val="0F476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9188A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Chelsie Jordan</dc:creator>
  <cp:lastModifiedBy>Javi Gonzalez</cp:lastModifiedBy>
  <cp:revision>8</cp:revision>
  <dcterms:created xsi:type="dcterms:W3CDTF">2025-03-20T22:17:00Z</dcterms:created>
  <dcterms:modified xsi:type="dcterms:W3CDTF">2025-03-25T14:32:00Z</dcterms:modified>
</cp:coreProperties>
</file>