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1420" w14:textId="08D05C12" w:rsidR="0099188A" w:rsidRDefault="00A42FF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 w:rsidRPr="00A42FF0">
        <w:rPr>
          <w:rFonts w:ascii="Avenir Heavy" w:hAnsi="Avenir Heavy"/>
          <w:b/>
          <w:bCs/>
          <w:sz w:val="28"/>
          <w:szCs w:val="28"/>
        </w:rPr>
        <w:t>Publicación 1</w:t>
      </w:r>
    </w:p>
    <w:p w14:paraId="486E3FD5" w14:textId="77777777" w:rsidR="00A42FF0" w:rsidRPr="000477F0" w:rsidRDefault="00A42FF0" w:rsidP="0099188A">
      <w:pPr>
        <w:spacing w:after="0"/>
        <w:rPr>
          <w:b/>
          <w:bCs/>
        </w:rPr>
      </w:pPr>
    </w:p>
    <w:p w14:paraId="5C8A85A1" w14:textId="77777777" w:rsidR="00A42FF0" w:rsidRPr="00A42FF0" w:rsidRDefault="00A42FF0" w:rsidP="00A42FF0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A42FF0">
        <w:rPr>
          <w:rFonts w:ascii="Avenir Book" w:hAnsi="Avenir Book" w:cs="Times New Roman"/>
          <w:kern w:val="0"/>
          <w:sz w:val="24"/>
          <w:szCs w:val="24"/>
        </w:rPr>
        <w:t>¿Sabías que…?</w:t>
      </w:r>
    </w:p>
    <w:p w14:paraId="49355D4F" w14:textId="77777777" w:rsidR="00A42FF0" w:rsidRPr="00A42FF0" w:rsidRDefault="00A42FF0" w:rsidP="00A42FF0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A42FF0">
        <w:rPr>
          <w:rFonts w:ascii="Avenir Book" w:hAnsi="Avenir Book" w:cs="Times New Roman"/>
          <w:kern w:val="0"/>
          <w:sz w:val="24"/>
          <w:szCs w:val="24"/>
        </w:rPr>
        <w:t xml:space="preserve">Según </w:t>
      </w:r>
      <w:proofErr w:type="gramStart"/>
      <w:r w:rsidRPr="00A42FF0">
        <w:rPr>
          <w:rFonts w:ascii="Avenir Book" w:hAnsi="Avenir Book" w:cs="Times New Roman"/>
          <w:kern w:val="0"/>
          <w:sz w:val="24"/>
          <w:szCs w:val="24"/>
        </w:rPr>
        <w:t>@[</w:t>
      </w:r>
      <w:proofErr w:type="gramEnd"/>
      <w:r w:rsidRPr="00A42FF0">
        <w:rPr>
          <w:rFonts w:ascii="Avenir Book" w:hAnsi="Avenir Book" w:cs="Times New Roman"/>
          <w:kern w:val="0"/>
          <w:sz w:val="24"/>
          <w:szCs w:val="24"/>
        </w:rPr>
        <w:t>TAG DSEF], el crecimiento personal encabeza las razones para emprender en la venta directa.</w:t>
      </w:r>
    </w:p>
    <w:p w14:paraId="7F0D0DFA" w14:textId="77777777" w:rsidR="005C3F8C" w:rsidRDefault="005C3F8C" w:rsidP="00A42FF0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p w14:paraId="1F498827" w14:textId="30C134A3" w:rsidR="00A42FF0" w:rsidRPr="00A42FF0" w:rsidRDefault="00A42FF0" w:rsidP="00A42FF0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A42FF0">
        <w:rPr>
          <w:rFonts w:ascii="Avenir Book" w:hAnsi="Avenir Book" w:cs="Times New Roman"/>
          <w:kern w:val="0"/>
          <w:sz w:val="24"/>
          <w:szCs w:val="24"/>
        </w:rPr>
        <w:t>¿Fue esa tu motivación al elegir [TU EMPRESA]?</w:t>
      </w:r>
    </w:p>
    <w:p w14:paraId="12AE3371" w14:textId="77777777" w:rsidR="005C3F8C" w:rsidRDefault="005C3F8C" w:rsidP="00A42FF0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</w:p>
    <w:p w14:paraId="4FE73563" w14:textId="32DE3BF0" w:rsidR="00A21320" w:rsidRPr="001327B0" w:rsidRDefault="00A42FF0" w:rsidP="00A42FF0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40CCFB47" wp14:editId="6FB00A72">
            <wp:simplePos x="0" y="0"/>
            <wp:positionH relativeFrom="column">
              <wp:posOffset>36195</wp:posOffset>
            </wp:positionH>
            <wp:positionV relativeFrom="paragraph">
              <wp:posOffset>349885</wp:posOffset>
            </wp:positionV>
            <wp:extent cx="3491865" cy="3491865"/>
            <wp:effectExtent l="0" t="0" r="0" b="0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FF0">
        <w:rPr>
          <w:rFonts w:ascii="Avenir Book" w:hAnsi="Avenir Book" w:cs="Times New Roman"/>
          <w:kern w:val="0"/>
          <w:sz w:val="24"/>
          <w:szCs w:val="24"/>
        </w:rPr>
        <w:t>¡Nos encantaría leer tu historia en los comentarios!</w:t>
      </w:r>
      <w:r w:rsidR="0041746C" w:rsidRPr="001327B0">
        <w:rPr>
          <w:rFonts w:ascii="Avenir Book" w:hAnsi="Avenir Book"/>
          <w:noProof/>
        </w:rPr>
        <w:t xml:space="preserve"> </w:t>
      </w:r>
    </w:p>
    <w:sectPr w:rsidR="00A21320" w:rsidRPr="0013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 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20000007" w:usb1="00000001" w:usb2="00000000" w:usb3="00000000" w:csb0="00000193" w:csb1="00000000"/>
  </w:font>
  <w:font w:name="Minion Pro Med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2D2834"/>
    <w:rsid w:val="00307C71"/>
    <w:rsid w:val="00393EEC"/>
    <w:rsid w:val="0041746C"/>
    <w:rsid w:val="00502CDA"/>
    <w:rsid w:val="00561B36"/>
    <w:rsid w:val="005C3F8C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42FF0"/>
    <w:rsid w:val="00A73269"/>
    <w:rsid w:val="00AD26D6"/>
    <w:rsid w:val="00B02BFB"/>
    <w:rsid w:val="00B23D95"/>
    <w:rsid w:val="00C33E2C"/>
    <w:rsid w:val="00CD29C4"/>
    <w:rsid w:val="00D52521"/>
    <w:rsid w:val="00D847C8"/>
    <w:rsid w:val="00EC706A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Erica Jennings</cp:lastModifiedBy>
  <cp:revision>8</cp:revision>
  <dcterms:created xsi:type="dcterms:W3CDTF">2025-02-08T00:47:00Z</dcterms:created>
  <dcterms:modified xsi:type="dcterms:W3CDTF">2025-05-15T11:46:00Z</dcterms:modified>
</cp:coreProperties>
</file>