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08881410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 xml:space="preserve">Social Media Post </w:t>
      </w:r>
      <w:r w:rsidR="002D7E96">
        <w:rPr>
          <w:rFonts w:ascii="Avenir Heavy" w:hAnsi="Avenir Heavy"/>
          <w:b/>
          <w:bCs/>
          <w:sz w:val="28"/>
          <w:szCs w:val="28"/>
        </w:rPr>
        <w:t>3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3A9C73CC" w14:textId="73796CD9" w:rsidR="00AD0E37" w:rsidRPr="00602CB2" w:rsidRDefault="00602CB2" w:rsidP="00602CB2">
      <w:pPr>
        <w:spacing w:after="0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3CFFD2A1" wp14:editId="30AFB5F3">
            <wp:simplePos x="0" y="0"/>
            <wp:positionH relativeFrom="column">
              <wp:posOffset>0</wp:posOffset>
            </wp:positionH>
            <wp:positionV relativeFrom="page">
              <wp:posOffset>2092325</wp:posOffset>
            </wp:positionV>
            <wp:extent cx="3491865" cy="3491865"/>
            <wp:effectExtent l="0" t="0" r="635" b="635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CB2">
        <w:rPr>
          <w:rFonts w:ascii="Avenir Book" w:hAnsi="Avenir Book" w:cs="Times New Roman"/>
          <w:color w:val="000000"/>
          <w:kern w:val="0"/>
          <w:sz w:val="24"/>
          <w:szCs w:val="24"/>
        </w:rPr>
        <w:t>Direct selling delivers.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602CB2">
        <w:rPr>
          <w:rFonts w:ascii="Avenir Book" w:hAnsi="Avenir Book" w:cs="Times New Roman"/>
          <w:color w:val="000000"/>
          <w:kern w:val="0"/>
          <w:sz w:val="24"/>
          <w:szCs w:val="24"/>
        </w:rPr>
        <w:t>The top attributes important to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602CB2">
        <w:rPr>
          <w:rFonts w:ascii="Avenir Book" w:hAnsi="Avenir Book" w:cs="Times New Roman"/>
          <w:color w:val="000000"/>
          <w:kern w:val="0"/>
          <w:sz w:val="24"/>
          <w:szCs w:val="24"/>
        </w:rPr>
        <w:t>potential entrepreneurs are the very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602CB2">
        <w:rPr>
          <w:rFonts w:ascii="Avenir Book" w:hAnsi="Avenir Book" w:cs="Times New Roman"/>
          <w:color w:val="000000"/>
          <w:kern w:val="0"/>
          <w:sz w:val="24"/>
          <w:szCs w:val="24"/>
        </w:rPr>
        <w:t>heart of the opportunity we offer: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602CB2">
        <w:rPr>
          <w:rFonts w:ascii="Avenir Book" w:hAnsi="Avenir Book" w:cs="Times New Roman"/>
          <w:color w:val="000000"/>
          <w:kern w:val="0"/>
          <w:sz w:val="24"/>
          <w:szCs w:val="24"/>
        </w:rPr>
        <w:t>earning extra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602CB2">
        <w:rPr>
          <w:rFonts w:ascii="Avenir Book" w:hAnsi="Avenir Book" w:cs="Times New Roman"/>
          <w:color w:val="000000"/>
          <w:kern w:val="0"/>
          <w:sz w:val="24"/>
          <w:szCs w:val="24"/>
        </w:rPr>
        <w:t>income, flexible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602CB2">
        <w:rPr>
          <w:rFonts w:ascii="Avenir Book" w:hAnsi="Avenir Book" w:cs="Times New Roman"/>
          <w:color w:val="000000"/>
          <w:kern w:val="0"/>
          <w:sz w:val="24"/>
          <w:szCs w:val="24"/>
        </w:rPr>
        <w:t>schedules, low start-up costs and</w:t>
      </w:r>
      <w:r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r w:rsidRPr="00602CB2">
        <w:rPr>
          <w:rFonts w:ascii="Avenir Book" w:hAnsi="Avenir Book" w:cs="Times New Roman"/>
          <w:color w:val="000000"/>
          <w:kern w:val="0"/>
          <w:sz w:val="24"/>
          <w:szCs w:val="24"/>
        </w:rPr>
        <w:t>partnering with a trustworthy brand.</w:t>
      </w:r>
    </w:p>
    <w:p w14:paraId="15D5E18A" w14:textId="08AE162C" w:rsidR="00AD0E37" w:rsidRP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  <w:u w:val="single"/>
        </w:rPr>
      </w:pPr>
    </w:p>
    <w:sectPr w:rsidR="00AD0E37" w:rsidRPr="00AD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2D7E96"/>
    <w:rsid w:val="00307C71"/>
    <w:rsid w:val="00393EEC"/>
    <w:rsid w:val="00410384"/>
    <w:rsid w:val="0041746C"/>
    <w:rsid w:val="00463809"/>
    <w:rsid w:val="00502CDA"/>
    <w:rsid w:val="00561B36"/>
    <w:rsid w:val="00602CB2"/>
    <w:rsid w:val="006242E1"/>
    <w:rsid w:val="006477B3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0E37"/>
    <w:rsid w:val="00AD26D6"/>
    <w:rsid w:val="00B23D95"/>
    <w:rsid w:val="00C33E2C"/>
    <w:rsid w:val="00CD29C4"/>
    <w:rsid w:val="00D52521"/>
    <w:rsid w:val="00D847C8"/>
    <w:rsid w:val="00EC706A"/>
    <w:rsid w:val="00F57FB1"/>
    <w:rsid w:val="00F715B4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5</cp:revision>
  <dcterms:created xsi:type="dcterms:W3CDTF">2025-04-25T15:27:00Z</dcterms:created>
  <dcterms:modified xsi:type="dcterms:W3CDTF">2025-06-03T19:08:00Z</dcterms:modified>
</cp:coreProperties>
</file>